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696944E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8D148E" w:rsidRPr="008D148E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5AC465EF" w:rsidR="00505127" w:rsidRPr="00505127" w:rsidRDefault="003A4D82" w:rsidP="001E4261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A4D8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dróg powiatowych w miejscowościach: Złotniki, Chorzelów, Jamy                                                              leżących na terenie powiatu mieleckiego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6155B6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A4D8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16.10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5D5D9C0" w14:textId="77777777" w:rsidR="00CF0CAE" w:rsidRPr="0016770C" w:rsidRDefault="00CF0CA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DD458" w14:textId="77777777" w:rsidR="00FD37C1" w:rsidRDefault="00FD37C1" w:rsidP="00A94DC3">
      <w:pPr>
        <w:spacing w:after="0" w:line="240" w:lineRule="auto"/>
      </w:pPr>
      <w:r>
        <w:separator/>
      </w:r>
    </w:p>
  </w:endnote>
  <w:endnote w:type="continuationSeparator" w:id="0">
    <w:p w14:paraId="0AF92321" w14:textId="77777777" w:rsidR="00FD37C1" w:rsidRDefault="00FD37C1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7BA4A" w14:textId="77777777" w:rsidR="00FD37C1" w:rsidRDefault="00FD37C1" w:rsidP="00A94DC3">
      <w:pPr>
        <w:spacing w:after="0" w:line="240" w:lineRule="auto"/>
      </w:pPr>
      <w:r>
        <w:separator/>
      </w:r>
    </w:p>
  </w:footnote>
  <w:footnote w:type="continuationSeparator" w:id="0">
    <w:p w14:paraId="65B9401C" w14:textId="77777777" w:rsidR="00FD37C1" w:rsidRDefault="00FD37C1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97B7CE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A4D8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1E4261"/>
    <w:rsid w:val="00263F60"/>
    <w:rsid w:val="002B37C7"/>
    <w:rsid w:val="00304547"/>
    <w:rsid w:val="00320EA0"/>
    <w:rsid w:val="00331D5B"/>
    <w:rsid w:val="003775B1"/>
    <w:rsid w:val="00385778"/>
    <w:rsid w:val="003A4D82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CF0CAE"/>
    <w:rsid w:val="00D31EB5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D37C1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2023-10-16T09:36:00Z</dcterms:modified>
</cp:coreProperties>
</file>